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E72" w:rsidRDefault="00606E72" w:rsidP="00606E72">
      <w:pPr>
        <w:tabs>
          <w:tab w:val="left" w:pos="0"/>
        </w:tabs>
        <w:autoSpaceDE w:val="0"/>
        <w:autoSpaceDN w:val="0"/>
        <w:adjustRightInd w:val="0"/>
        <w:jc w:val="center"/>
        <w:outlineLvl w:val="0"/>
        <w:rPr>
          <w:rFonts w:asciiTheme="majorHAnsi" w:eastAsia="Times New Roman" w:hAnsiTheme="majorHAnsi" w:cstheme="majorBidi"/>
          <w:b/>
          <w:sz w:val="32"/>
          <w:szCs w:val="32"/>
          <w:lang w:val="en-GB" w:eastAsia="en-GB"/>
        </w:rPr>
      </w:pPr>
      <w:r w:rsidRPr="00606E72">
        <w:rPr>
          <w:rFonts w:asciiTheme="majorHAnsi" w:eastAsia="Times New Roman" w:hAnsiTheme="majorHAnsi" w:cstheme="majorBidi"/>
          <w:b/>
          <w:noProof/>
          <w:sz w:val="32"/>
          <w:szCs w:val="32"/>
          <w:lang w:eastAsia="en-IE"/>
        </w:rPr>
        <w:drawing>
          <wp:inline distT="0" distB="0" distL="0" distR="0">
            <wp:extent cx="1095375" cy="1038225"/>
            <wp:effectExtent l="0" t="0" r="9525" b="9525"/>
            <wp:docPr id="1" name="Picture 1" descr="C:\Users\Office\Pictures\St Andrew's N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Pictures\St Andrew's NS Cres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38225"/>
                    </a:xfrm>
                    <a:prstGeom prst="rect">
                      <a:avLst/>
                    </a:prstGeom>
                    <a:noFill/>
                    <a:ln>
                      <a:noFill/>
                    </a:ln>
                  </pic:spPr>
                </pic:pic>
              </a:graphicData>
            </a:graphic>
          </wp:inline>
        </w:drawing>
      </w:r>
      <w:bookmarkStart w:id="0" w:name="_GoBack"/>
      <w:bookmarkEnd w:id="0"/>
    </w:p>
    <w:p w:rsidR="00606E72" w:rsidRDefault="00606E72" w:rsidP="00606E72">
      <w:pPr>
        <w:tabs>
          <w:tab w:val="left" w:pos="0"/>
        </w:tabs>
        <w:autoSpaceDE w:val="0"/>
        <w:autoSpaceDN w:val="0"/>
        <w:adjustRightInd w:val="0"/>
        <w:jc w:val="center"/>
        <w:outlineLvl w:val="0"/>
        <w:rPr>
          <w:rFonts w:asciiTheme="majorHAnsi" w:eastAsia="Times New Roman" w:hAnsiTheme="majorHAnsi" w:cstheme="majorBidi"/>
          <w:b/>
          <w:sz w:val="32"/>
          <w:szCs w:val="32"/>
          <w:lang w:val="en-GB" w:eastAsia="en-GB"/>
        </w:rPr>
      </w:pPr>
    </w:p>
    <w:p w:rsidR="00606E72" w:rsidRPr="005166A7" w:rsidRDefault="00606E72" w:rsidP="00606E72">
      <w:pPr>
        <w:tabs>
          <w:tab w:val="left" w:pos="0"/>
        </w:tabs>
        <w:autoSpaceDE w:val="0"/>
        <w:autoSpaceDN w:val="0"/>
        <w:adjustRightInd w:val="0"/>
        <w:jc w:val="center"/>
        <w:outlineLvl w:val="0"/>
        <w:rPr>
          <w:rFonts w:asciiTheme="majorHAnsi" w:eastAsia="Times New Roman" w:hAnsiTheme="majorHAnsi" w:cstheme="majorBidi"/>
          <w:b/>
          <w:sz w:val="32"/>
          <w:szCs w:val="32"/>
          <w:lang w:val="en-GB" w:eastAsia="en-GB"/>
        </w:rPr>
      </w:pPr>
      <w:r>
        <w:rPr>
          <w:rFonts w:asciiTheme="majorHAnsi" w:eastAsia="Times New Roman" w:hAnsiTheme="majorHAnsi" w:cstheme="majorBidi"/>
          <w:b/>
          <w:sz w:val="32"/>
          <w:szCs w:val="32"/>
          <w:lang w:val="en-GB" w:eastAsia="en-GB"/>
        </w:rPr>
        <w:t>Statement</w:t>
      </w:r>
    </w:p>
    <w:p w:rsidR="00606E72" w:rsidRPr="00552B89" w:rsidRDefault="00606E72" w:rsidP="00606E72">
      <w:pPr>
        <w:tabs>
          <w:tab w:val="left" w:pos="0"/>
        </w:tabs>
        <w:ind w:right="-688"/>
        <w:jc w:val="both"/>
        <w:rPr>
          <w:rFonts w:ascii="Times New Roman" w:hAnsi="Times New Roman" w:cs="Times New Roman"/>
        </w:rPr>
      </w:pPr>
      <w:r>
        <w:rPr>
          <w:rFonts w:ascii="Times New Roman" w:hAnsi="Times New Roman" w:cs="Times New Roman"/>
        </w:rPr>
        <w:t xml:space="preserve">St. Andrew’s N.S. </w:t>
      </w:r>
      <w:proofErr w:type="spellStart"/>
      <w:r>
        <w:rPr>
          <w:rFonts w:ascii="Times New Roman" w:hAnsi="Times New Roman" w:cs="Times New Roman"/>
        </w:rPr>
        <w:t>Curragha</w:t>
      </w:r>
      <w:proofErr w:type="spellEnd"/>
      <w:r>
        <w:rPr>
          <w:rFonts w:ascii="Times New Roman" w:hAnsi="Times New Roman" w:cs="Times New Roman"/>
        </w:rPr>
        <w:t xml:space="preserve"> is a primary</w:t>
      </w:r>
      <w:r w:rsidRPr="00552B89">
        <w:rPr>
          <w:rFonts w:ascii="Times New Roman" w:hAnsi="Times New Roman" w:cs="Times New Roman"/>
        </w:rPr>
        <w:t xml:space="preserve"> schoo</w:t>
      </w:r>
      <w:r>
        <w:rPr>
          <w:rFonts w:ascii="Times New Roman" w:hAnsi="Times New Roman" w:cs="Times New Roman"/>
        </w:rPr>
        <w:t>l providing primary</w:t>
      </w:r>
      <w:r w:rsidRPr="00552B89">
        <w:rPr>
          <w:rFonts w:ascii="Times New Roman" w:hAnsi="Times New Roman" w:cs="Times New Roman"/>
        </w:rPr>
        <w:t xml:space="preserve"> education to pupils from Junior Infants to Sixth Clas</w:t>
      </w:r>
      <w:r>
        <w:rPr>
          <w:rFonts w:ascii="Times New Roman" w:hAnsi="Times New Roman" w:cs="Times New Roman"/>
        </w:rPr>
        <w:t>s</w:t>
      </w:r>
      <w:r w:rsidRPr="00552B89">
        <w:rPr>
          <w:rFonts w:ascii="Times New Roman" w:hAnsi="Times New Roman" w:cs="Times New Roman"/>
        </w:rPr>
        <w:t>.</w:t>
      </w:r>
    </w:p>
    <w:p w:rsidR="00606E72" w:rsidRPr="00552B89" w:rsidRDefault="00606E72" w:rsidP="00606E72">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w:t>
      </w:r>
      <w:r>
        <w:rPr>
          <w:rFonts w:ascii="Times New Roman" w:hAnsi="Times New Roman" w:cs="Times New Roman"/>
        </w:rPr>
        <w:t xml:space="preserve">e Board of Management of St. Andrew’s N.S. </w:t>
      </w:r>
      <w:proofErr w:type="spellStart"/>
      <w:r>
        <w:rPr>
          <w:rFonts w:ascii="Times New Roman" w:hAnsi="Times New Roman" w:cs="Times New Roman"/>
        </w:rPr>
        <w:t>Curragha</w:t>
      </w:r>
      <w:proofErr w:type="spellEnd"/>
      <w:r w:rsidRPr="00552B89">
        <w:rPr>
          <w:rFonts w:ascii="Times New Roman" w:hAnsi="Times New Roman" w:cs="Times New Roman"/>
        </w:rPr>
        <w:t xml:space="preserve"> has agreed the Child Safeguarding Statement set out in this document.</w:t>
      </w:r>
    </w:p>
    <w:p w:rsidR="00606E72" w:rsidRPr="00552B89" w:rsidRDefault="00606E72" w:rsidP="00606E72">
      <w:pPr>
        <w:tabs>
          <w:tab w:val="left" w:pos="0"/>
        </w:tabs>
        <w:spacing w:after="0"/>
        <w:ind w:left="720" w:right="-688"/>
        <w:contextualSpacing/>
        <w:jc w:val="both"/>
        <w:rPr>
          <w:rFonts w:ascii="Times New Roman" w:hAnsi="Times New Roman" w:cs="Times New Roman"/>
          <w:u w:val="single"/>
        </w:rPr>
      </w:pPr>
    </w:p>
    <w:p w:rsidR="00606E72" w:rsidRPr="00552B89" w:rsidRDefault="00606E72" w:rsidP="00606E72">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606E72" w:rsidRPr="00552B89" w:rsidRDefault="00606E72" w:rsidP="00606E72">
      <w:pPr>
        <w:tabs>
          <w:tab w:val="left" w:pos="0"/>
        </w:tabs>
        <w:ind w:left="360" w:right="-688"/>
        <w:contextualSpacing/>
        <w:jc w:val="both"/>
        <w:rPr>
          <w:rFonts w:ascii="Times New Roman" w:hAnsi="Times New Roman" w:cs="Times New Roman"/>
        </w:rPr>
      </w:pPr>
    </w:p>
    <w:p w:rsidR="00606E72" w:rsidRPr="00552B89" w:rsidRDefault="00606E72" w:rsidP="00606E72">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b/>
          <w:u w:val="single"/>
        </w:rPr>
        <w:t>J.J. Brennan</w:t>
      </w:r>
    </w:p>
    <w:p w:rsidR="00606E72" w:rsidRPr="00552B89" w:rsidRDefault="00606E72" w:rsidP="00606E72">
      <w:pPr>
        <w:ind w:left="720"/>
        <w:contextualSpacing/>
        <w:rPr>
          <w:rFonts w:ascii="Times New Roman" w:hAnsi="Times New Roman" w:cs="Times New Roman"/>
        </w:rPr>
      </w:pPr>
    </w:p>
    <w:p w:rsidR="00606E72" w:rsidRPr="00552B89" w:rsidRDefault="00606E72" w:rsidP="00606E72">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 is</w:t>
      </w:r>
      <w:r>
        <w:rPr>
          <w:rFonts w:ascii="Times New Roman" w:hAnsi="Times New Roman" w:cs="Times New Roman"/>
        </w:rPr>
        <w:t xml:space="preserve">  </w:t>
      </w:r>
      <w:r>
        <w:rPr>
          <w:rFonts w:ascii="Times New Roman" w:hAnsi="Times New Roman" w:cs="Times New Roman"/>
          <w:b/>
          <w:u w:val="single"/>
        </w:rPr>
        <w:t>Niamh Ronan</w:t>
      </w:r>
    </w:p>
    <w:p w:rsidR="00606E72" w:rsidRPr="00552B89" w:rsidRDefault="00606E72" w:rsidP="00606E72">
      <w:pPr>
        <w:tabs>
          <w:tab w:val="left" w:pos="0"/>
        </w:tabs>
        <w:spacing w:after="0" w:line="240" w:lineRule="auto"/>
        <w:ind w:left="360" w:right="-688"/>
        <w:contextualSpacing/>
        <w:jc w:val="both"/>
        <w:rPr>
          <w:rFonts w:ascii="Times New Roman" w:hAnsi="Times New Roman" w:cs="Times New Roman"/>
        </w:rPr>
      </w:pPr>
    </w:p>
    <w:p w:rsidR="00606E72" w:rsidRPr="00552B89" w:rsidRDefault="00606E72" w:rsidP="00606E72">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606E72" w:rsidRPr="00552B89" w:rsidRDefault="00606E72" w:rsidP="00606E72">
      <w:pPr>
        <w:tabs>
          <w:tab w:val="left" w:pos="0"/>
        </w:tabs>
        <w:autoSpaceDE w:val="0"/>
        <w:autoSpaceDN w:val="0"/>
        <w:adjustRightInd w:val="0"/>
        <w:spacing w:after="0"/>
        <w:ind w:left="720" w:right="-688"/>
        <w:jc w:val="both"/>
        <w:rPr>
          <w:rFonts w:ascii="Times New Roman" w:hAnsi="Times New Roman" w:cs="Times New Roman"/>
        </w:rPr>
      </w:pPr>
    </w:p>
    <w:p w:rsidR="00606E72" w:rsidRPr="00552B89" w:rsidRDefault="00606E72" w:rsidP="00606E72">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606E72" w:rsidRPr="00552B89" w:rsidRDefault="00606E72" w:rsidP="00606E7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606E72" w:rsidRPr="00552B89" w:rsidRDefault="00606E72" w:rsidP="00606E7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606E72" w:rsidRPr="00552B89" w:rsidRDefault="00606E72" w:rsidP="00606E7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606E72" w:rsidRPr="00552B89" w:rsidRDefault="00606E72" w:rsidP="00606E7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606E72" w:rsidRPr="00552B89" w:rsidRDefault="00606E72" w:rsidP="00606E7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606E72" w:rsidRPr="00552B89" w:rsidRDefault="00606E72" w:rsidP="00606E7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proofErr w:type="gramStart"/>
      <w:r w:rsidRPr="00552B89">
        <w:rPr>
          <w:rFonts w:ascii="Times New Roman" w:hAnsi="Times New Roman" w:cs="Times New Roman"/>
        </w:rPr>
        <w:t>fully</w:t>
      </w:r>
      <w:proofErr w:type="gramEnd"/>
      <w:r w:rsidRPr="00552B89">
        <w:rPr>
          <w:rFonts w:ascii="Times New Roman" w:hAnsi="Times New Roman" w:cs="Times New Roman"/>
        </w:rPr>
        <w:t xml:space="preserve"> respect confidentiality requirements in dealing with child protection matters.</w:t>
      </w:r>
    </w:p>
    <w:p w:rsidR="00606E72" w:rsidRPr="00552B89" w:rsidRDefault="00606E72" w:rsidP="00606E72">
      <w:pPr>
        <w:tabs>
          <w:tab w:val="left" w:pos="0"/>
          <w:tab w:val="num" w:pos="1440"/>
        </w:tabs>
        <w:spacing w:after="0"/>
        <w:ind w:left="1800" w:right="-688"/>
        <w:jc w:val="both"/>
        <w:rPr>
          <w:rFonts w:ascii="Times New Roman" w:hAnsi="Times New Roman" w:cs="Times New Roman"/>
        </w:rPr>
      </w:pPr>
    </w:p>
    <w:p w:rsidR="00606E72" w:rsidRDefault="00606E72" w:rsidP="00606E7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606E72" w:rsidRDefault="00606E72" w:rsidP="00606E72">
      <w:pPr>
        <w:tabs>
          <w:tab w:val="left" w:pos="0"/>
        </w:tabs>
        <w:autoSpaceDE w:val="0"/>
        <w:autoSpaceDN w:val="0"/>
        <w:adjustRightInd w:val="0"/>
        <w:ind w:left="360" w:right="-688"/>
        <w:jc w:val="both"/>
        <w:rPr>
          <w:rFonts w:ascii="Times New Roman" w:hAnsi="Times New Roman" w:cs="Times New Roman"/>
        </w:rPr>
      </w:pPr>
    </w:p>
    <w:p w:rsidR="00606E72" w:rsidRPr="00552B89" w:rsidRDefault="00606E72" w:rsidP="00606E72">
      <w:pPr>
        <w:tabs>
          <w:tab w:val="left" w:pos="0"/>
        </w:tabs>
        <w:autoSpaceDE w:val="0"/>
        <w:autoSpaceDN w:val="0"/>
        <w:adjustRightInd w:val="0"/>
        <w:ind w:left="360" w:right="-688"/>
        <w:jc w:val="both"/>
        <w:rPr>
          <w:rFonts w:ascii="Times New Roman" w:hAnsi="Times New Roman" w:cs="Times New Roman"/>
        </w:rPr>
      </w:pPr>
    </w:p>
    <w:p w:rsidR="00606E72" w:rsidRPr="00552B89" w:rsidRDefault="00606E72" w:rsidP="00606E72">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lastRenderedPageBreak/>
        <w:t>The following procedures/measures are in place:</w:t>
      </w:r>
    </w:p>
    <w:p w:rsidR="00606E72" w:rsidRPr="00552B89" w:rsidRDefault="00606E72" w:rsidP="00606E72">
      <w:pPr>
        <w:tabs>
          <w:tab w:val="left" w:pos="0"/>
        </w:tabs>
        <w:spacing w:after="0"/>
        <w:ind w:right="-688"/>
        <w:jc w:val="both"/>
        <w:rPr>
          <w:rFonts w:ascii="Times New Roman" w:hAnsi="Times New Roman" w:cs="Times New Roman"/>
        </w:rPr>
      </w:pPr>
    </w:p>
    <w:p w:rsidR="00606E72" w:rsidRPr="00552B89" w:rsidRDefault="00606E72" w:rsidP="00606E7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606E72" w:rsidRPr="00284162" w:rsidRDefault="00606E72" w:rsidP="00606E72">
      <w:pPr>
        <w:tabs>
          <w:tab w:val="left" w:pos="0"/>
          <w:tab w:val="num" w:pos="2160"/>
        </w:tabs>
        <w:spacing w:after="0"/>
        <w:ind w:left="1080" w:right="-688"/>
        <w:jc w:val="both"/>
        <w:rPr>
          <w:rFonts w:ascii="Times New Roman" w:hAnsi="Times New Roman" w:cs="Times New Roman"/>
          <w:sz w:val="16"/>
          <w:szCs w:val="16"/>
        </w:rPr>
      </w:pPr>
    </w:p>
    <w:p w:rsidR="00606E72" w:rsidRPr="00552B89" w:rsidRDefault="00606E72" w:rsidP="00606E7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606E72" w:rsidRPr="00284162" w:rsidRDefault="00606E72" w:rsidP="00606E72">
      <w:pPr>
        <w:tabs>
          <w:tab w:val="left" w:pos="0"/>
          <w:tab w:val="num" w:pos="2160"/>
        </w:tabs>
        <w:spacing w:after="0"/>
        <w:ind w:left="1080" w:right="-688"/>
        <w:jc w:val="both"/>
        <w:rPr>
          <w:rFonts w:ascii="Times New Roman" w:hAnsi="Times New Roman" w:cs="Times New Roman"/>
          <w:sz w:val="16"/>
          <w:szCs w:val="16"/>
        </w:rPr>
      </w:pPr>
    </w:p>
    <w:p w:rsidR="00606E72" w:rsidRPr="00552B89" w:rsidRDefault="00606E72" w:rsidP="00606E7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606E72" w:rsidRPr="00552B89" w:rsidRDefault="00606E72" w:rsidP="00606E72">
      <w:pPr>
        <w:tabs>
          <w:tab w:val="left" w:pos="0"/>
          <w:tab w:val="num" w:pos="2160"/>
        </w:tabs>
        <w:spacing w:after="0"/>
        <w:ind w:left="1080" w:right="-688"/>
        <w:jc w:val="both"/>
        <w:rPr>
          <w:rFonts w:ascii="Times New Roman" w:hAnsi="Times New Roman" w:cs="Times New Roman"/>
        </w:rPr>
      </w:pPr>
    </w:p>
    <w:p w:rsidR="00606E72" w:rsidRPr="00552B89" w:rsidRDefault="00606E72" w:rsidP="00606E72">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606E72" w:rsidRPr="00552B89" w:rsidRDefault="00606E72" w:rsidP="00606E72">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606E72" w:rsidRPr="00552B89" w:rsidRDefault="00606E72" w:rsidP="00606E72">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606E72" w:rsidRPr="00552B89" w:rsidRDefault="00606E72" w:rsidP="00606E72">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606E72" w:rsidRPr="00552B89" w:rsidRDefault="00606E72" w:rsidP="00606E72">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606E72" w:rsidRPr="00552B89" w:rsidRDefault="00606E72" w:rsidP="00606E72">
      <w:pPr>
        <w:tabs>
          <w:tab w:val="left" w:pos="0"/>
          <w:tab w:val="num" w:pos="2160"/>
        </w:tabs>
        <w:spacing w:after="0"/>
        <w:ind w:left="1080" w:right="-688"/>
        <w:jc w:val="both"/>
        <w:rPr>
          <w:rFonts w:ascii="Times New Roman" w:hAnsi="Times New Roman" w:cs="Times New Roman"/>
        </w:rPr>
      </w:pPr>
    </w:p>
    <w:p w:rsidR="00606E72" w:rsidRPr="00552B89" w:rsidRDefault="00606E72" w:rsidP="00606E7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606E72" w:rsidRPr="00552B89" w:rsidRDefault="00606E72" w:rsidP="00606E72">
      <w:pPr>
        <w:tabs>
          <w:tab w:val="left" w:pos="0"/>
          <w:tab w:val="num" w:pos="2160"/>
        </w:tabs>
        <w:spacing w:after="0"/>
        <w:ind w:left="1080" w:right="-688"/>
        <w:jc w:val="both"/>
        <w:rPr>
          <w:rFonts w:ascii="Times New Roman" w:hAnsi="Times New Roman" w:cs="Times New Roman"/>
        </w:rPr>
      </w:pPr>
    </w:p>
    <w:p w:rsidR="00606E72" w:rsidRPr="00552B89" w:rsidRDefault="00606E72" w:rsidP="00606E7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w:t>
      </w:r>
      <w:r>
        <w:rPr>
          <w:rFonts w:ascii="Times New Roman" w:hAnsi="Times New Roman" w:cs="Times New Roman"/>
        </w:rPr>
        <w:t>t of contact in respect of this</w:t>
      </w:r>
      <w:r w:rsidRPr="00552B89">
        <w:rPr>
          <w:rFonts w:ascii="Times New Roman" w:hAnsi="Times New Roman" w:cs="Times New Roman"/>
        </w:rPr>
        <w:t xml:space="preserve"> child safeguarding statement.</w:t>
      </w:r>
    </w:p>
    <w:p w:rsidR="00606E72" w:rsidRPr="00284162" w:rsidRDefault="00606E72" w:rsidP="00606E72">
      <w:pPr>
        <w:tabs>
          <w:tab w:val="left" w:pos="0"/>
          <w:tab w:val="num" w:pos="2160"/>
        </w:tabs>
        <w:spacing w:after="0"/>
        <w:ind w:left="1080" w:right="-688"/>
        <w:jc w:val="both"/>
        <w:rPr>
          <w:rFonts w:ascii="Times New Roman" w:hAnsi="Times New Roman" w:cs="Times New Roman"/>
          <w:sz w:val="16"/>
          <w:szCs w:val="16"/>
        </w:rPr>
      </w:pPr>
    </w:p>
    <w:p w:rsidR="00606E72" w:rsidRPr="00552B89" w:rsidRDefault="00606E72" w:rsidP="00606E7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606E72" w:rsidRPr="00284162" w:rsidRDefault="00606E72" w:rsidP="00606E72">
      <w:pPr>
        <w:tabs>
          <w:tab w:val="left" w:pos="0"/>
          <w:tab w:val="num" w:pos="2160"/>
        </w:tabs>
        <w:spacing w:after="0"/>
        <w:ind w:left="1080" w:right="-688"/>
        <w:jc w:val="both"/>
        <w:rPr>
          <w:rFonts w:ascii="Times New Roman" w:hAnsi="Times New Roman" w:cs="Times New Roman"/>
          <w:sz w:val="16"/>
          <w:szCs w:val="16"/>
        </w:rPr>
      </w:pPr>
    </w:p>
    <w:p w:rsidR="00606E72" w:rsidRPr="00552B89" w:rsidRDefault="00606E72" w:rsidP="00606E7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606E72" w:rsidRPr="00552B89" w:rsidRDefault="00606E72" w:rsidP="00606E72">
      <w:pPr>
        <w:tabs>
          <w:tab w:val="left" w:pos="0"/>
          <w:tab w:val="num" w:pos="2160"/>
        </w:tabs>
        <w:spacing w:after="0"/>
        <w:ind w:left="1080" w:right="-688"/>
        <w:jc w:val="both"/>
        <w:rPr>
          <w:rFonts w:ascii="Times New Roman" w:hAnsi="Times New Roman" w:cs="Times New Roman"/>
        </w:rPr>
      </w:pPr>
    </w:p>
    <w:p w:rsidR="00606E72" w:rsidRPr="00552B89" w:rsidRDefault="00606E72" w:rsidP="00606E7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606E72" w:rsidRPr="00552B89" w:rsidRDefault="00606E72" w:rsidP="00606E72">
      <w:pPr>
        <w:spacing w:after="0"/>
        <w:ind w:left="720"/>
        <w:contextualSpacing/>
        <w:rPr>
          <w:rFonts w:ascii="Times New Roman" w:hAnsi="Times New Roman" w:cs="Times New Roman"/>
        </w:rPr>
      </w:pPr>
    </w:p>
    <w:p w:rsidR="00606E72" w:rsidRPr="00552B89" w:rsidRDefault="00606E72" w:rsidP="00606E72">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606E72" w:rsidRPr="00552B89" w:rsidRDefault="00606E72" w:rsidP="00606E72">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606E72" w:rsidRPr="00552B89" w:rsidRDefault="00606E72" w:rsidP="00606E72">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w:t>
      </w:r>
      <w:r>
        <w:rPr>
          <w:rFonts w:ascii="Times New Roman" w:hAnsi="Times New Roman" w:cs="Times New Roman"/>
        </w:rPr>
        <w:t>he Parents’ Association</w:t>
      </w:r>
      <w:r w:rsidRPr="00552B89">
        <w:rPr>
          <w:rFonts w:ascii="Times New Roman" w:hAnsi="Times New Roman" w:cs="Times New Roman"/>
        </w:rPr>
        <w:t xml:space="preserve">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606E72" w:rsidRPr="00552B89" w:rsidRDefault="00606E72" w:rsidP="00606E72">
      <w:pPr>
        <w:tabs>
          <w:tab w:val="left" w:pos="0"/>
        </w:tabs>
        <w:ind w:left="360" w:right="-688"/>
        <w:contextualSpacing/>
        <w:jc w:val="both"/>
        <w:rPr>
          <w:rFonts w:ascii="Times New Roman" w:hAnsi="Times New Roman" w:cs="Times New Roman"/>
        </w:rPr>
      </w:pPr>
    </w:p>
    <w:p w:rsidR="00606E72" w:rsidRPr="00552B89" w:rsidRDefault="00606E72" w:rsidP="00606E72">
      <w:pPr>
        <w:tabs>
          <w:tab w:val="left" w:pos="0"/>
        </w:tabs>
        <w:spacing w:after="0"/>
        <w:ind w:left="360" w:right="-688"/>
        <w:contextualSpacing/>
        <w:jc w:val="both"/>
        <w:rPr>
          <w:rFonts w:ascii="Times New Roman" w:hAnsi="Times New Roman" w:cs="Times New Roman"/>
        </w:rPr>
      </w:pPr>
    </w:p>
    <w:p w:rsidR="00606E72" w:rsidRPr="00552B89" w:rsidRDefault="00606E72" w:rsidP="00606E72">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606E72" w:rsidRPr="00552B89" w:rsidRDefault="00606E72" w:rsidP="00606E72">
      <w:pPr>
        <w:tabs>
          <w:tab w:val="left" w:pos="0"/>
        </w:tabs>
        <w:ind w:right="-688"/>
        <w:jc w:val="both"/>
        <w:rPr>
          <w:rFonts w:ascii="Times New Roman" w:hAnsi="Times New Roman" w:cs="Times New Roman"/>
          <w:b/>
        </w:rPr>
      </w:pPr>
    </w:p>
    <w:p w:rsidR="00606E72" w:rsidRPr="00552B89" w:rsidRDefault="00606E72" w:rsidP="00606E72">
      <w:pPr>
        <w:tabs>
          <w:tab w:val="left" w:pos="0"/>
        </w:tabs>
        <w:ind w:right="-688"/>
        <w:jc w:val="both"/>
        <w:rPr>
          <w:rFonts w:ascii="Times New Roman" w:hAnsi="Times New Roman" w:cs="Times New Roman"/>
        </w:rPr>
      </w:pPr>
      <w:r w:rsidRPr="00552B89">
        <w:rPr>
          <w:rFonts w:ascii="Times New Roman" w:hAnsi="Times New Roman" w:cs="Times New Roman"/>
        </w:rPr>
        <w:lastRenderedPageBreak/>
        <w:t xml:space="preserve">This Child Safeguarding Statement was adopted by the Board of Management on </w:t>
      </w:r>
      <w:r>
        <w:rPr>
          <w:rFonts w:ascii="Times New Roman" w:hAnsi="Times New Roman" w:cs="Times New Roman"/>
        </w:rPr>
        <w:t>6</w:t>
      </w:r>
      <w:r w:rsidRPr="00284162">
        <w:rPr>
          <w:rFonts w:ascii="Times New Roman" w:hAnsi="Times New Roman" w:cs="Times New Roman"/>
          <w:vertAlign w:val="superscript"/>
        </w:rPr>
        <w:t>th</w:t>
      </w:r>
      <w:r>
        <w:rPr>
          <w:rFonts w:ascii="Times New Roman" w:hAnsi="Times New Roman" w:cs="Times New Roman"/>
        </w:rPr>
        <w:t xml:space="preserve"> November 2018.</w:t>
      </w:r>
    </w:p>
    <w:p w:rsidR="00606E72" w:rsidRPr="00552B89" w:rsidRDefault="00606E72" w:rsidP="00606E72">
      <w:pPr>
        <w:tabs>
          <w:tab w:val="left" w:pos="0"/>
        </w:tabs>
        <w:autoSpaceDE w:val="0"/>
        <w:autoSpaceDN w:val="0"/>
        <w:adjustRightInd w:val="0"/>
        <w:spacing w:after="0"/>
        <w:ind w:left="720" w:right="-688"/>
        <w:jc w:val="both"/>
        <w:rPr>
          <w:rFonts w:ascii="Times New Roman" w:hAnsi="Times New Roman" w:cs="Times New Roman"/>
        </w:rPr>
      </w:pPr>
    </w:p>
    <w:p w:rsidR="00606E72" w:rsidRPr="00552B89" w:rsidRDefault="00606E72" w:rsidP="00606E7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606E72" w:rsidRPr="00552B89" w:rsidRDefault="00606E72" w:rsidP="00606E72">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606E72" w:rsidRPr="00552B89" w:rsidRDefault="00606E72" w:rsidP="00606E72">
      <w:pPr>
        <w:tabs>
          <w:tab w:val="left" w:pos="0"/>
        </w:tabs>
        <w:autoSpaceDE w:val="0"/>
        <w:autoSpaceDN w:val="0"/>
        <w:adjustRightInd w:val="0"/>
        <w:spacing w:after="0"/>
        <w:ind w:right="-688" w:firstLine="360"/>
        <w:jc w:val="both"/>
        <w:rPr>
          <w:rFonts w:ascii="Times New Roman" w:hAnsi="Times New Roman" w:cs="Times New Roman"/>
        </w:rPr>
      </w:pPr>
    </w:p>
    <w:p w:rsidR="00606E72" w:rsidRPr="00552B89" w:rsidRDefault="00606E72" w:rsidP="00606E72">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606E72" w:rsidRPr="00552B89" w:rsidRDefault="00606E72" w:rsidP="00606E7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rsidR="00606E72" w:rsidRDefault="00606E72" w:rsidP="00606E72">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606E72" w:rsidRDefault="00606E72" w:rsidP="00606E72">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606E72" w:rsidRDefault="00606E72" w:rsidP="00606E72">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606E72" w:rsidRDefault="00606E72" w:rsidP="00606E72">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606E72" w:rsidRDefault="00606E72" w:rsidP="00606E72">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606E72" w:rsidRDefault="00606E72" w:rsidP="00606E72">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606E72" w:rsidRDefault="00606E72" w:rsidP="00606E72">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6A7584" w:rsidRPr="00606E72" w:rsidRDefault="006A7584" w:rsidP="00606E72"/>
    <w:sectPr w:rsidR="006A7584" w:rsidRPr="00606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72"/>
    <w:rsid w:val="00606E72"/>
    <w:rsid w:val="006A75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FAD13-EF87-4288-ADCB-F0DC6E0E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2018-12-20T11:15:00Z</dcterms:created>
  <dcterms:modified xsi:type="dcterms:W3CDTF">2018-12-20T11:17:00Z</dcterms:modified>
</cp:coreProperties>
</file>